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1213" w:rsidRDefault="00861213" w:rsidP="00861213">
      <w:pPr>
        <w:pStyle w:val="a3"/>
        <w:jc w:val="center"/>
        <w:rPr>
          <w:b/>
          <w:color w:val="212121"/>
          <w:sz w:val="28"/>
          <w:szCs w:val="28"/>
        </w:rPr>
      </w:pPr>
      <w:r w:rsidRPr="00861213">
        <w:rPr>
          <w:b/>
          <w:color w:val="212121"/>
          <w:sz w:val="28"/>
          <w:szCs w:val="28"/>
        </w:rPr>
        <w:t xml:space="preserve">Статус </w:t>
      </w:r>
      <w:proofErr w:type="spellStart"/>
      <w:r w:rsidRPr="00861213">
        <w:rPr>
          <w:b/>
          <w:color w:val="212121"/>
          <w:sz w:val="28"/>
          <w:szCs w:val="28"/>
        </w:rPr>
        <w:t>предпенсионера</w:t>
      </w:r>
      <w:proofErr w:type="spellEnd"/>
      <w:r w:rsidRPr="00861213">
        <w:rPr>
          <w:b/>
          <w:color w:val="212121"/>
          <w:sz w:val="28"/>
          <w:szCs w:val="28"/>
        </w:rPr>
        <w:t xml:space="preserve"> можно подтвердить дистанционно</w:t>
      </w:r>
    </w:p>
    <w:p w:rsidR="00A355EC" w:rsidRPr="00861213" w:rsidRDefault="00A355EC" w:rsidP="00861213">
      <w:pPr>
        <w:pStyle w:val="a3"/>
        <w:jc w:val="center"/>
        <w:rPr>
          <w:rStyle w:val="a4"/>
          <w:b/>
          <w:color w:val="212121"/>
          <w:sz w:val="28"/>
          <w:szCs w:val="28"/>
        </w:rPr>
      </w:pPr>
    </w:p>
    <w:p w:rsidR="00861213" w:rsidRPr="00861213" w:rsidRDefault="00A355EC" w:rsidP="00861213">
      <w:pPr>
        <w:pStyle w:val="a3"/>
        <w:rPr>
          <w:rStyle w:val="a4"/>
          <w:i w:val="0"/>
          <w:color w:val="212121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2540</wp:posOffset>
            </wp:positionV>
            <wp:extent cx="2971800" cy="2971800"/>
            <wp:effectExtent l="19050" t="0" r="0" b="0"/>
            <wp:wrapSquare wrapText="bothSides"/>
            <wp:docPr id="1" name="Рисунок 1" descr="http://gorod.tynda.ru/wp-content/uploads/2021/04/predpensioner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gorod.tynda.ru/wp-content/uploads/2021/04/predpensioner_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971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61213" w:rsidRDefault="00861213" w:rsidP="00861213">
      <w:pPr>
        <w:pStyle w:val="a3"/>
        <w:ind w:firstLine="708"/>
        <w:jc w:val="both"/>
        <w:rPr>
          <w:color w:val="212121"/>
          <w:sz w:val="28"/>
          <w:szCs w:val="28"/>
        </w:rPr>
      </w:pPr>
      <w:r w:rsidRPr="00861213">
        <w:rPr>
          <w:rStyle w:val="a4"/>
          <w:i w:val="0"/>
          <w:color w:val="212121"/>
          <w:sz w:val="28"/>
          <w:szCs w:val="28"/>
        </w:rPr>
        <w:t xml:space="preserve">В 2022 году </w:t>
      </w:r>
      <w:proofErr w:type="spellStart"/>
      <w:r w:rsidRPr="00861213">
        <w:rPr>
          <w:rStyle w:val="a4"/>
          <w:i w:val="0"/>
          <w:color w:val="212121"/>
          <w:sz w:val="28"/>
          <w:szCs w:val="28"/>
        </w:rPr>
        <w:t>предпенсионерами</w:t>
      </w:r>
      <w:proofErr w:type="spellEnd"/>
      <w:r w:rsidRPr="00861213">
        <w:rPr>
          <w:rStyle w:val="a4"/>
          <w:i w:val="0"/>
          <w:color w:val="212121"/>
          <w:sz w:val="28"/>
          <w:szCs w:val="28"/>
        </w:rPr>
        <w:t xml:space="preserve"> являются женщины 1968 года рождения и старше и мужчины 1963 года рождения и старше</w:t>
      </w:r>
      <w:r w:rsidRPr="00861213">
        <w:rPr>
          <w:rStyle w:val="a4"/>
          <w:color w:val="212121"/>
          <w:sz w:val="28"/>
          <w:szCs w:val="28"/>
        </w:rPr>
        <w:t>.</w:t>
      </w:r>
      <w:r w:rsidRPr="00861213">
        <w:rPr>
          <w:color w:val="212121"/>
          <w:sz w:val="28"/>
          <w:szCs w:val="28"/>
        </w:rPr>
        <w:t xml:space="preserve"> </w:t>
      </w:r>
    </w:p>
    <w:p w:rsidR="00861213" w:rsidRDefault="00861213" w:rsidP="00861213">
      <w:pPr>
        <w:pStyle w:val="a3"/>
        <w:ind w:firstLine="708"/>
        <w:jc w:val="both"/>
        <w:rPr>
          <w:color w:val="212121"/>
          <w:sz w:val="28"/>
          <w:szCs w:val="28"/>
        </w:rPr>
      </w:pPr>
      <w:r w:rsidRPr="00861213">
        <w:rPr>
          <w:color w:val="212121"/>
          <w:sz w:val="28"/>
          <w:szCs w:val="28"/>
        </w:rPr>
        <w:t xml:space="preserve">Для граждан </w:t>
      </w:r>
      <w:proofErr w:type="spellStart"/>
      <w:r w:rsidRPr="00861213">
        <w:rPr>
          <w:color w:val="212121"/>
          <w:sz w:val="28"/>
          <w:szCs w:val="28"/>
        </w:rPr>
        <w:t>предпенсионного</w:t>
      </w:r>
      <w:proofErr w:type="spellEnd"/>
      <w:r w:rsidRPr="00861213">
        <w:rPr>
          <w:color w:val="212121"/>
          <w:sz w:val="28"/>
          <w:szCs w:val="28"/>
        </w:rPr>
        <w:t xml:space="preserve"> возраста действуют льготы и меры социальной поддержки, ранее предоставляемые по достижении пенсионного возраста. </w:t>
      </w:r>
      <w:proofErr w:type="gramStart"/>
      <w:r w:rsidRPr="00861213">
        <w:rPr>
          <w:color w:val="212121"/>
          <w:sz w:val="28"/>
          <w:szCs w:val="28"/>
        </w:rPr>
        <w:t>Это региональные льготы ветеранам труда, освобождение от имущественного и земельного налогов и др.</w:t>
      </w:r>
      <w:proofErr w:type="gramEnd"/>
    </w:p>
    <w:p w:rsidR="00861213" w:rsidRDefault="00861213" w:rsidP="00861213">
      <w:pPr>
        <w:pStyle w:val="a3"/>
        <w:ind w:firstLine="708"/>
        <w:jc w:val="both"/>
        <w:rPr>
          <w:color w:val="212121"/>
          <w:sz w:val="28"/>
          <w:szCs w:val="28"/>
        </w:rPr>
      </w:pPr>
      <w:r w:rsidRPr="00861213">
        <w:rPr>
          <w:color w:val="212121"/>
          <w:sz w:val="28"/>
          <w:szCs w:val="28"/>
        </w:rPr>
        <w:t xml:space="preserve">Также для </w:t>
      </w:r>
      <w:proofErr w:type="spellStart"/>
      <w:r w:rsidRPr="00861213">
        <w:rPr>
          <w:color w:val="212121"/>
          <w:sz w:val="28"/>
          <w:szCs w:val="28"/>
        </w:rPr>
        <w:t>предпенсионеров</w:t>
      </w:r>
      <w:proofErr w:type="spellEnd"/>
      <w:r w:rsidRPr="00861213">
        <w:rPr>
          <w:color w:val="212121"/>
          <w:sz w:val="28"/>
          <w:szCs w:val="28"/>
        </w:rPr>
        <w:t xml:space="preserve"> предусмотрены дополнительные гарантии трудовой занятости, ежегодно работодатель обязан предоставлять работнику </w:t>
      </w:r>
      <w:proofErr w:type="spellStart"/>
      <w:r w:rsidRPr="00861213">
        <w:rPr>
          <w:color w:val="212121"/>
          <w:sz w:val="28"/>
          <w:szCs w:val="28"/>
        </w:rPr>
        <w:t>предпенсионного</w:t>
      </w:r>
      <w:proofErr w:type="spellEnd"/>
      <w:r w:rsidRPr="00861213">
        <w:rPr>
          <w:color w:val="212121"/>
          <w:sz w:val="28"/>
          <w:szCs w:val="28"/>
        </w:rPr>
        <w:t xml:space="preserve"> возраста два оплачиваемых выходных для прохождения диспансеризации.</w:t>
      </w:r>
    </w:p>
    <w:p w:rsidR="00861213" w:rsidRDefault="00861213" w:rsidP="00861213">
      <w:pPr>
        <w:pStyle w:val="a3"/>
        <w:ind w:firstLine="708"/>
        <w:jc w:val="both"/>
        <w:rPr>
          <w:color w:val="212121"/>
          <w:sz w:val="28"/>
          <w:szCs w:val="28"/>
        </w:rPr>
      </w:pPr>
      <w:r w:rsidRPr="00861213">
        <w:rPr>
          <w:color w:val="212121"/>
          <w:sz w:val="28"/>
          <w:szCs w:val="28"/>
        </w:rPr>
        <w:t xml:space="preserve">Самому </w:t>
      </w:r>
      <w:proofErr w:type="spellStart"/>
      <w:r w:rsidRPr="00861213">
        <w:rPr>
          <w:color w:val="212121"/>
          <w:sz w:val="28"/>
          <w:szCs w:val="28"/>
        </w:rPr>
        <w:t>предпенсионеру</w:t>
      </w:r>
      <w:proofErr w:type="spellEnd"/>
      <w:r w:rsidRPr="00861213">
        <w:rPr>
          <w:color w:val="212121"/>
          <w:sz w:val="28"/>
          <w:szCs w:val="28"/>
        </w:rPr>
        <w:t xml:space="preserve"> не нужно получать документ, подтверждающий его статус. Человеку достаточно подать заявление в ведомство, предоставляющее льготу, а то в свою очередь направит запрос в  ПФР для подтверждения статуса </w:t>
      </w:r>
      <w:proofErr w:type="spellStart"/>
      <w:r w:rsidRPr="00861213">
        <w:rPr>
          <w:color w:val="212121"/>
          <w:sz w:val="28"/>
          <w:szCs w:val="28"/>
        </w:rPr>
        <w:t>предпенсионера</w:t>
      </w:r>
      <w:proofErr w:type="spellEnd"/>
      <w:r w:rsidRPr="00861213">
        <w:rPr>
          <w:color w:val="212121"/>
          <w:sz w:val="28"/>
          <w:szCs w:val="28"/>
        </w:rPr>
        <w:t>. При этом за получением самих льгот необходимо обращаться в профильное ведомство – в органы соцзащиты, в центр занятости, налоговую службу, либо к работодателю.</w:t>
      </w:r>
    </w:p>
    <w:p w:rsidR="00861213" w:rsidRPr="00861213" w:rsidRDefault="00861213" w:rsidP="00861213">
      <w:pPr>
        <w:pStyle w:val="a3"/>
        <w:ind w:firstLine="708"/>
        <w:jc w:val="both"/>
        <w:rPr>
          <w:color w:val="212121"/>
          <w:sz w:val="28"/>
          <w:szCs w:val="28"/>
        </w:rPr>
      </w:pPr>
      <w:r w:rsidRPr="00861213">
        <w:rPr>
          <w:color w:val="212121"/>
          <w:sz w:val="28"/>
          <w:szCs w:val="28"/>
        </w:rPr>
        <w:t>Нередко жители ра</w:t>
      </w:r>
      <w:r>
        <w:rPr>
          <w:color w:val="212121"/>
          <w:sz w:val="28"/>
          <w:szCs w:val="28"/>
        </w:rPr>
        <w:t>йона</w:t>
      </w:r>
      <w:r w:rsidRPr="00861213">
        <w:rPr>
          <w:color w:val="212121"/>
          <w:sz w:val="28"/>
          <w:szCs w:val="28"/>
        </w:rPr>
        <w:t xml:space="preserve"> хотят иметь справку, подтверждающую их статус </w:t>
      </w:r>
      <w:proofErr w:type="spellStart"/>
      <w:r w:rsidRPr="00861213">
        <w:rPr>
          <w:color w:val="212121"/>
          <w:sz w:val="28"/>
          <w:szCs w:val="28"/>
        </w:rPr>
        <w:t>предпенсионера</w:t>
      </w:r>
      <w:proofErr w:type="spellEnd"/>
      <w:r w:rsidRPr="00861213">
        <w:rPr>
          <w:color w:val="212121"/>
          <w:sz w:val="28"/>
          <w:szCs w:val="28"/>
        </w:rPr>
        <w:t>, для личного пользования, а не для какой-то конкретной льготы. Даже в этом случае обращаться лично в клиентскую службу</w:t>
      </w:r>
      <w:r>
        <w:rPr>
          <w:color w:val="212121"/>
          <w:sz w:val="28"/>
          <w:szCs w:val="28"/>
        </w:rPr>
        <w:t xml:space="preserve"> (на правах отдела)</w:t>
      </w:r>
      <w:r w:rsidRPr="00861213">
        <w:rPr>
          <w:color w:val="212121"/>
          <w:sz w:val="28"/>
          <w:szCs w:val="28"/>
        </w:rPr>
        <w:t xml:space="preserve"> ПФР</w:t>
      </w:r>
      <w:r>
        <w:rPr>
          <w:color w:val="212121"/>
          <w:sz w:val="28"/>
          <w:szCs w:val="28"/>
        </w:rPr>
        <w:t xml:space="preserve"> в </w:t>
      </w:r>
      <w:proofErr w:type="spellStart"/>
      <w:r>
        <w:rPr>
          <w:color w:val="212121"/>
          <w:sz w:val="28"/>
          <w:szCs w:val="28"/>
        </w:rPr>
        <w:t>Муслюмовском</w:t>
      </w:r>
      <w:proofErr w:type="spellEnd"/>
      <w:r>
        <w:rPr>
          <w:color w:val="212121"/>
          <w:sz w:val="28"/>
          <w:szCs w:val="28"/>
        </w:rPr>
        <w:t xml:space="preserve"> районе</w:t>
      </w:r>
      <w:r w:rsidRPr="00861213">
        <w:rPr>
          <w:color w:val="212121"/>
          <w:sz w:val="28"/>
          <w:szCs w:val="28"/>
        </w:rPr>
        <w:t xml:space="preserve"> не требуется. Такую справку можно распечатать из личного кабинета на портале </w:t>
      </w:r>
      <w:proofErr w:type="spellStart"/>
      <w:r w:rsidRPr="00861213">
        <w:rPr>
          <w:color w:val="212121"/>
          <w:sz w:val="28"/>
          <w:szCs w:val="28"/>
        </w:rPr>
        <w:t>госуслуг</w:t>
      </w:r>
      <w:proofErr w:type="spellEnd"/>
      <w:r w:rsidRPr="00861213">
        <w:rPr>
          <w:color w:val="212121"/>
          <w:sz w:val="28"/>
          <w:szCs w:val="28"/>
        </w:rPr>
        <w:t xml:space="preserve"> (для этого необходимо зайти в раздел "Пенсии"). Документ формируется на основании сведений персонифицированного учета и подтверждается усиленной </w:t>
      </w:r>
      <w:r>
        <w:rPr>
          <w:color w:val="212121"/>
          <w:sz w:val="28"/>
          <w:szCs w:val="28"/>
        </w:rPr>
        <w:t>к</w:t>
      </w:r>
      <w:r w:rsidRPr="00861213">
        <w:rPr>
          <w:color w:val="212121"/>
          <w:sz w:val="28"/>
          <w:szCs w:val="28"/>
        </w:rPr>
        <w:t>валифицированной электронной подписью</w:t>
      </w:r>
      <w:r>
        <w:rPr>
          <w:rFonts w:ascii="Arial" w:hAnsi="Arial" w:cs="Arial"/>
          <w:color w:val="212121"/>
        </w:rPr>
        <w:t>.</w:t>
      </w:r>
    </w:p>
    <w:p w:rsidR="00116D03" w:rsidRDefault="00116D03" w:rsidP="00861213">
      <w:pPr>
        <w:jc w:val="both"/>
      </w:pPr>
    </w:p>
    <w:sectPr w:rsidR="00116D03" w:rsidSect="00116D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61213"/>
    <w:rsid w:val="00116D03"/>
    <w:rsid w:val="00861213"/>
    <w:rsid w:val="00906D78"/>
    <w:rsid w:val="00A355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6D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61213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861213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A355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355E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57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42922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568772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003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230</Words>
  <Characters>1316</Characters>
  <Application>Microsoft Office Word</Application>
  <DocSecurity>0</DocSecurity>
  <Lines>10</Lines>
  <Paragraphs>3</Paragraphs>
  <ScaleCrop>false</ScaleCrop>
  <Company/>
  <LinksUpToDate>false</LinksUpToDate>
  <CharactersWithSpaces>1543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2</cp:revision>
  <dcterms:created xsi:type="dcterms:W3CDTF">2022-12-13T13:56:00Z</dcterms:created>
  <dcterms:modified xsi:type="dcterms:W3CDTF">2022-12-15T13:26:00Z</dcterms:modified>
</cp:coreProperties>
</file>